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附件2</w:t>
      </w:r>
    </w:p>
    <w:tbl>
      <w:tblPr>
        <w:tblStyle w:val="4"/>
        <w:tblW w:w="14730" w:type="dxa"/>
        <w:jc w:val="center"/>
        <w:tblInd w:w="0" w:type="dxa"/>
        <w:tblLayout w:type="fixed"/>
        <w:tblCellMar>
          <w:top w:w="0" w:type="dxa"/>
          <w:left w:w="108" w:type="dxa"/>
          <w:bottom w:w="0" w:type="dxa"/>
          <w:right w:w="108" w:type="dxa"/>
        </w:tblCellMar>
      </w:tblPr>
      <w:tblGrid>
        <w:gridCol w:w="659"/>
        <w:gridCol w:w="4901"/>
        <w:gridCol w:w="5393"/>
        <w:gridCol w:w="1814"/>
        <w:gridCol w:w="1099"/>
        <w:gridCol w:w="864"/>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w:t>
            </w:r>
            <w:r>
              <w:rPr>
                <w:rFonts w:hint="eastAsia" w:ascii="方正小标宋_GBK" w:hAnsi="方正小标宋_GBK" w:eastAsia="方正小标宋_GBK" w:cs="方正小标宋_GBK"/>
                <w:color w:val="000000"/>
                <w:kern w:val="0"/>
                <w:lang w:val="en-US" w:eastAsia="zh-CN" w:bidi="ar"/>
              </w:rPr>
              <w:t>城区</w:t>
            </w:r>
            <w:r>
              <w:rPr>
                <w:rFonts w:ascii="方正小标宋_GBK" w:hAnsi="方正小标宋_GBK" w:eastAsia="方正小标宋_GBK" w:cs="方正小标宋_GBK"/>
                <w:color w:val="000000"/>
                <w:kern w:val="0"/>
                <w:lang w:bidi="ar"/>
              </w:rPr>
              <w:t>消防救援</w:t>
            </w:r>
            <w:r>
              <w:rPr>
                <w:rFonts w:hint="eastAsia" w:ascii="方正小标宋_GBK" w:hAnsi="方正小标宋_GBK" w:eastAsia="方正小标宋_GBK" w:cs="方正小标宋_GBK"/>
                <w:color w:val="000000"/>
                <w:kern w:val="0"/>
                <w:lang w:val="en-US" w:eastAsia="zh-CN" w:bidi="ar"/>
              </w:rPr>
              <w:t>局</w:t>
            </w:r>
            <w:r>
              <w:rPr>
                <w:rFonts w:ascii="方正小标宋_GBK" w:hAnsi="方正小标宋_GBK" w:eastAsia="方正小标宋_GBK" w:cs="方正小标宋_GBK"/>
                <w:color w:val="000000"/>
                <w:kern w:val="0"/>
                <w:lang w:bidi="ar"/>
              </w:rPr>
              <w:t>202</w:t>
            </w:r>
            <w:r>
              <w:rPr>
                <w:rFonts w:hint="eastAsia" w:ascii="方正小标宋_GBK" w:hAnsi="方正小标宋_GBK" w:eastAsia="方正小标宋_GBK" w:cs="方正小标宋_GBK"/>
                <w:color w:val="000000"/>
                <w:kern w:val="0"/>
                <w:lang w:val="en-US" w:eastAsia="zh-CN" w:bidi="ar"/>
              </w:rPr>
              <w:t>6</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6</w:t>
            </w:r>
            <w:r>
              <w:rPr>
                <w:rFonts w:ascii="方正小标宋_GBK" w:hAnsi="方正小标宋_GBK" w:eastAsia="方正小标宋_GBK" w:cs="方正小标宋_GBK"/>
                <w:color w:val="000000"/>
                <w:kern w:val="0"/>
                <w:lang w:bidi="ar"/>
              </w:rPr>
              <w:t>月“双随机、一公开”抽查计划公示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w:t>
            </w:r>
          </w:p>
        </w:tc>
        <w:tc>
          <w:tcPr>
            <w:tcW w:w="4901"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晋城市城区魏新富鞭炮销售点</w:t>
            </w:r>
          </w:p>
        </w:tc>
        <w:tc>
          <w:tcPr>
            <w:tcW w:w="5393"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山西省晋城市城区晋城市城区文昌东街凤鸣小区零号楼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2</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北京明安建设项目管理有限公司晋城分公司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山西省晋城市城区山西省晋城市城区庞圪塔村北金凤四区17号楼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晋城喵汪鲜生宠物食品有限公司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山西省晋城市城区西上庄街道古阎路星湖湾二期10号楼1单元903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4</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晋城市国医堂大药房有限公司王台药店</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山西省晋城市城区北石店镇王台矿商饮街综合商贸楼1楼2号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5</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晋城古书院工贸有限公司万德福超市</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晋城市书院街中段1115号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6</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晋城市瑞驰商业管理有限公司（星光荟）</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山西省晋城市城区古书院姐与古阎路西南角华谊兄弟星剧场星光荟负一至七楼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7</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晋城运盛物流有限公司办公楼</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晋城市城区西上庄办事处郜匠村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8</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晋能控股装备制造集团有限公司金鼎煤机矿业有限责任公司综合办公楼</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晋城市城区北石店镇政和街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9</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晋能控股装备制造集团有限公司文工团</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晋城市城区北石店镇北石店村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10</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晋城市城区紫荆花幼儿园</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晋城市城区东大街421号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11</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晋城云水湾洗浴有限公司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山西省晋城市城区新市东街与太行路交叉口东南角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12</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晋城市金都影剧院有限公司（泽州影剧院）</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晋城市新市西街795号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晋城市豪德光彩贸易广场有限公司（豪德商贸城二期、晋城市好得物业管理有限公司）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晋城市城区西环路3385号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14</w:t>
            </w:r>
          </w:p>
        </w:tc>
        <w:tc>
          <w:tcPr>
            <w:tcW w:w="4901"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晋城凤凰实业有限公司凤矿加油站</w:t>
            </w:r>
          </w:p>
        </w:tc>
        <w:tc>
          <w:tcPr>
            <w:tcW w:w="5393" w:type="dxa"/>
            <w:tcBorders>
              <w:top w:val="nil"/>
              <w:left w:val="single" w:color="auto" w:sz="4" w:space="0"/>
              <w:bottom w:val="single" w:color="auto" w:sz="4" w:space="0"/>
              <w:right w:val="single" w:color="auto" w:sz="4" w:space="0"/>
            </w:tcBorders>
            <w:shd w:val="clear" w:color="auto" w:fill="FAFAFA"/>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晋城市北石店镇东上村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15</w:t>
            </w:r>
          </w:p>
        </w:tc>
        <w:tc>
          <w:tcPr>
            <w:tcW w:w="4901" w:type="dxa"/>
            <w:tcBorders>
              <w:top w:val="nil"/>
              <w:left w:val="single" w:color="auto" w:sz="4" w:space="0"/>
              <w:bottom w:val="nil"/>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晋城市盛耀影视文化有限公司（金逸聚影汇影城）</w:t>
            </w:r>
          </w:p>
        </w:tc>
        <w:tc>
          <w:tcPr>
            <w:tcW w:w="5393" w:type="dxa"/>
            <w:tcBorders>
              <w:top w:val="nil"/>
              <w:left w:val="single" w:color="auto" w:sz="4" w:space="0"/>
              <w:bottom w:val="nil"/>
              <w:right w:val="single" w:color="auto" w:sz="4" w:space="0"/>
            </w:tcBorders>
            <w:shd w:val="clear" w:color="auto" w:fill="auto"/>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山西省晋城市城区北石店镇北石店村畅安路西（凤展超市对面）</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16</w:t>
            </w:r>
          </w:p>
        </w:tc>
        <w:tc>
          <w:tcPr>
            <w:tcW w:w="4901"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晋城市城区汇仟幼儿园</w:t>
            </w:r>
          </w:p>
        </w:tc>
        <w:tc>
          <w:tcPr>
            <w:tcW w:w="5393" w:type="dxa"/>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晋城市白水街南、黄华街西</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晋城市初澜音肆文化传媒有限公司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山西省晋城市城区东街街道文昌西街722号凤展时光里五楼北区</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晋城市社会福利院</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晋城市城区白水西街1600号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19</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晋城市得胜酒店管理有限公司（艺龙瑞云酒店）</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山西省晋城市城区古矿单身公寓楼2号楼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20</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晋城市美的好商贸有限公司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山西省晋城市城区广南街（凤展百姓商场南）</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21</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晋城市城区职业中学</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晋城市苑北路东、太岳路北</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22</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晋城市浴得益主题酒店有限公司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default" w:ascii="仿宋" w:hAnsi="仿宋" w:eastAsia="仿宋" w:cs="仿宋"/>
                <w:sz w:val="18"/>
                <w:szCs w:val="18"/>
                <w:lang w:val="en-US" w:eastAsia="zh-CN" w:bidi="ar"/>
              </w:rPr>
              <w:t>山西省晋城市城区新市东街1081号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23</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中国石油天然气股份有限公司山西销售晋城分公司岗头加油站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晋城市城区西外环路东侧（岗头村）</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24</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国网山西省电力公司晋城供电公司（110KV王台变电站）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北石店西王台村</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25</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晋城市瀚金文化娱乐有限公司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山西省晋城市城区红星街与泽州路交叉口国贸中心国贸购物广场地下一层1号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26</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晋城市金奥斯卡影院</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晋城市城区景西路金太阳五楼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山西鲜天下易购商贸有限公司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山西省晋城市城区钟家庄街道文昌东街439号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山西畅星影视文化有限公司（中影星美影城）</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山西省晋城市城区红星西街2519号3号楼四层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29</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晋城市天鹅工贸总公司综合服务楼(晋城市和音文化艺术有限公司)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晋城市城区文昌西街2033号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30</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晋城市城区阳电幼儿园</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晋城市凤台西街阳电小区2728号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31</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晋城市高级技工学校</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晋城市城区上辇街239号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32</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晋城市城区北石店镇司徒幼儿园</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城区北石店镇司徒村</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33</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晋城市城区睿思幼儿园</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西街街道汇邦现代城</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34</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晋城市呼噜熊凤栖电竞有限公司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山西省晋城市城区景西南路369号民丰嘉园2号楼7号商铺二层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35</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晋城市昆仑十二楼商贸有限公司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山西省晋城市城区文昌西街680号西二楼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36</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晋城现代妇产医院有限公司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晋城市建设路1489号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中国工商银行股份有限公司晋城分行</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山西省晋城市城区凤台西街55号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晋城市新钱柜文化传媒有限公司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晋城市城区新市西街与景西路交叉口</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39</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晋城市城区钟家庄街道办事处晓庄幼儿园</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晋城市城区晓庄社区内</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bookmarkStart w:id="0" w:name="OLE_LINK1" w:colFirst="3" w:colLast="5"/>
            <w:r>
              <w:rPr>
                <w:rStyle w:val="12"/>
                <w:rFonts w:hint="eastAsia" w:ascii="仿宋" w:hAnsi="仿宋" w:eastAsia="仿宋" w:cs="仿宋"/>
                <w:lang w:val="en-US" w:eastAsia="zh-CN" w:bidi="ar"/>
              </w:rPr>
              <w:t>40</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晋城市志晨物业管理有限公司（龙嘉大厦）</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晋城市城区泽州路3958号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bookmarkEnd w:id="0"/>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41</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中国石化销售有限公司山西晋城石油分公司泽东加油站</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山西省晋城市城区泽州东街</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42</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晋城世纪之星幼儿园</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晋城市城区红星东街33号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43</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晋城锦华苑酒店管理有限公司（锦华商务大厦）</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晋城市黄华街1539号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44</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晋城市弘乐商贸有限公司（银都购物中心）</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晋城市城区新市西街广场1号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45</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晋城星悦城商贸有限公司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晋城市城区北石店镇北石店村</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bookmarkStart w:id="1" w:name="_GoBack"/>
            <w:bookmarkEnd w:id="1"/>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46</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晋城市煤海宾馆</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山西省晋城市城区泽州路2582号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47</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晋城市太平洋大厦有限公司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山西省晋城市城区凤台西街899号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48</w:t>
            </w: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尚嘉美庭商务中心（晋城市易福物业服务有限公司）</w:t>
            </w: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default" w:ascii="仿宋" w:hAnsi="仿宋" w:eastAsia="仿宋" w:cs="仿宋"/>
                <w:sz w:val="18"/>
                <w:szCs w:val="18"/>
                <w:lang w:val="en-US" w:eastAsia="zh-CN" w:bidi="ar"/>
              </w:rPr>
            </w:pPr>
            <w:r>
              <w:rPr>
                <w:rStyle w:val="12"/>
                <w:rFonts w:hint="eastAsia" w:ascii="仿宋" w:hAnsi="仿宋" w:eastAsia="仿宋" w:cs="仿宋"/>
                <w:sz w:val="18"/>
                <w:szCs w:val="18"/>
                <w:lang w:val="en-US" w:eastAsia="zh-CN" w:bidi="ar"/>
              </w:rPr>
              <w:t>晋城市城区文昌街北、凤城路东</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bl>
    <w:p>
      <w:pPr>
        <w:rPr>
          <w:rFonts w:hint="eastAsia" w:ascii="仿宋" w:hAnsi="仿宋" w:eastAsia="仿宋" w:cs="仿宋"/>
          <w:sz w:val="21"/>
          <w:szCs w:val="21"/>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MmUyYTg5NTMxMjA5MDE3ZDEyMzMxMGJmNTU1ZjEifQ=="/>
  </w:docVars>
  <w:rsids>
    <w:rsidRoot w:val="00C72579"/>
    <w:rsid w:val="000913C8"/>
    <w:rsid w:val="000B527A"/>
    <w:rsid w:val="000F758A"/>
    <w:rsid w:val="00110DA2"/>
    <w:rsid w:val="001450BA"/>
    <w:rsid w:val="00183F59"/>
    <w:rsid w:val="001A151F"/>
    <w:rsid w:val="0022766D"/>
    <w:rsid w:val="00256DEE"/>
    <w:rsid w:val="003771B0"/>
    <w:rsid w:val="003E124C"/>
    <w:rsid w:val="004A7FC2"/>
    <w:rsid w:val="00522995"/>
    <w:rsid w:val="00551597"/>
    <w:rsid w:val="0060470C"/>
    <w:rsid w:val="00661C6C"/>
    <w:rsid w:val="006B61F2"/>
    <w:rsid w:val="007F0B48"/>
    <w:rsid w:val="00942EDF"/>
    <w:rsid w:val="00AA1DBD"/>
    <w:rsid w:val="00AD6806"/>
    <w:rsid w:val="00B61391"/>
    <w:rsid w:val="00B67E45"/>
    <w:rsid w:val="00BF5A5A"/>
    <w:rsid w:val="00BF756D"/>
    <w:rsid w:val="00C07513"/>
    <w:rsid w:val="00C72579"/>
    <w:rsid w:val="00C72D46"/>
    <w:rsid w:val="00CA5426"/>
    <w:rsid w:val="00CF74ED"/>
    <w:rsid w:val="00D374FD"/>
    <w:rsid w:val="00DF0B4E"/>
    <w:rsid w:val="00E60ADF"/>
    <w:rsid w:val="00F107BF"/>
    <w:rsid w:val="00F27B97"/>
    <w:rsid w:val="00F447D0"/>
    <w:rsid w:val="00F864EF"/>
    <w:rsid w:val="039A0D03"/>
    <w:rsid w:val="03B21AEB"/>
    <w:rsid w:val="03B44C58"/>
    <w:rsid w:val="068136F0"/>
    <w:rsid w:val="073B33A6"/>
    <w:rsid w:val="08A9769B"/>
    <w:rsid w:val="0FBF585E"/>
    <w:rsid w:val="0FF50ADB"/>
    <w:rsid w:val="119602E7"/>
    <w:rsid w:val="11F91737"/>
    <w:rsid w:val="13236886"/>
    <w:rsid w:val="181232B5"/>
    <w:rsid w:val="186D47CE"/>
    <w:rsid w:val="19BF0A62"/>
    <w:rsid w:val="1E1E45F0"/>
    <w:rsid w:val="1EAD2C36"/>
    <w:rsid w:val="244929E7"/>
    <w:rsid w:val="28535065"/>
    <w:rsid w:val="28B6695B"/>
    <w:rsid w:val="28E24566"/>
    <w:rsid w:val="2BF24E58"/>
    <w:rsid w:val="37576D6B"/>
    <w:rsid w:val="38A20F99"/>
    <w:rsid w:val="3C067DE7"/>
    <w:rsid w:val="3F444EEA"/>
    <w:rsid w:val="44EC3FA9"/>
    <w:rsid w:val="45E22AC1"/>
    <w:rsid w:val="4E843AA5"/>
    <w:rsid w:val="57525CF3"/>
    <w:rsid w:val="5A9F7DFC"/>
    <w:rsid w:val="5B700D9F"/>
    <w:rsid w:val="5E9969BD"/>
    <w:rsid w:val="5F532824"/>
    <w:rsid w:val="605F7A4D"/>
    <w:rsid w:val="61211273"/>
    <w:rsid w:val="63E033B4"/>
    <w:rsid w:val="679F7FCF"/>
    <w:rsid w:val="69137033"/>
    <w:rsid w:val="6A0C28FE"/>
    <w:rsid w:val="6AA02261"/>
    <w:rsid w:val="6DD5273B"/>
    <w:rsid w:val="6E8437CB"/>
    <w:rsid w:val="72C83F7A"/>
    <w:rsid w:val="7596554E"/>
    <w:rsid w:val="75BC1E32"/>
    <w:rsid w:val="787F21B1"/>
    <w:rsid w:val="7D600AE5"/>
    <w:rsid w:val="7FF5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1564</Words>
  <Characters>1919</Characters>
  <Lines>10</Lines>
  <Paragraphs>3</Paragraphs>
  <TotalTime>1</TotalTime>
  <ScaleCrop>false</ScaleCrop>
  <LinksUpToDate>false</LinksUpToDate>
  <CharactersWithSpaces>1919</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2023-07-31T07:34:00Z</dcterms:created>
  <dc:creator>Administrator</dc:creator>
  <cp:lastModifiedBy>lenovo</cp:lastModifiedBy>
  <dcterms:modified xsi:type="dcterms:W3CDTF">2026-06-01T00:58:27Z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57BD9230092F47C5B4A196D8EB8F289F_13</vt:lpwstr>
  </property>
  <property fmtid="{D5CDD505-2E9C-101B-9397-08002B2CF9AE}" pid="4" name="KSOTemplateDocerSaveRecord">
    <vt:lpwstr>eyJoZGlkIjoiY2UyODhkYzA4NWVjNzEzNDc0ZDA4NDhiOGRkZjU4YzEifQ==</vt:lpwstr>
  </property>
</Properties>
</file>